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Pr>
          <w:rFonts w:ascii="Calibri" w:hAnsi="Calibri" w:cs="Calibri"/>
          <w:b/>
          <w:color w:val="000000"/>
        </w:rPr>
        <w:t>JMT Group Knowledge Management Training</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9FBB926"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C61852">
        <w:rPr>
          <w:rFonts w:ascii="Calibri" w:hAnsi="Calibri" w:cs="Calibri"/>
          <w:b/>
          <w:color w:val="000000"/>
        </w:rPr>
        <w:t xml:space="preserve">Tuesday, 13 August 2024 </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F6F59"/>
    <w:rsid w:val="00164ABC"/>
    <w:rsid w:val="00562980"/>
    <w:rsid w:val="00591024"/>
    <w:rsid w:val="00751AF1"/>
    <w:rsid w:val="007B0B9E"/>
    <w:rsid w:val="008267D7"/>
    <w:rsid w:val="00896311"/>
    <w:rsid w:val="008D473B"/>
    <w:rsid w:val="009E5BCA"/>
    <w:rsid w:val="00AD29C5"/>
    <w:rsid w:val="00B15C68"/>
    <w:rsid w:val="00C15C5A"/>
    <w:rsid w:val="00C61852"/>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21</cp:revision>
  <dcterms:created xsi:type="dcterms:W3CDTF">2024-03-25T21:25:00Z</dcterms:created>
  <dcterms:modified xsi:type="dcterms:W3CDTF">2024-08-06T07:03:00Z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